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C69" w:rsidRDefault="009E6F0F" w:rsidP="00EE7C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72682179" r:id="rId7"/>
        </w:pict>
      </w:r>
      <w:r w:rsidR="00F21A70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C69" w:rsidRDefault="00EE7C69" w:rsidP="00EE7C69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EE7C69" w:rsidRDefault="00EE7C69" w:rsidP="00EE7C69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Елшанка муниципального района </w:t>
                            </w:r>
                          </w:p>
                          <w:p w:rsidR="00EE7C69" w:rsidRDefault="00EE7C69" w:rsidP="00EE7C69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EE7C69" w:rsidRDefault="00EE7C69" w:rsidP="00EE7C6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EE7C69" w:rsidRDefault="00EE7C69" w:rsidP="00EE7C69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EE7C69" w:rsidRDefault="00EE7C69" w:rsidP="00EE7C69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Елшанка муниципального района </w:t>
                      </w:r>
                    </w:p>
                    <w:p w:rsidR="00EE7C69" w:rsidRDefault="00EE7C69" w:rsidP="00EE7C69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EE7C69" w:rsidRDefault="00EE7C69" w:rsidP="00EE7C69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EE7C69" w:rsidRDefault="00EE7C69" w:rsidP="00EE7C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E7C69" w:rsidRDefault="00EE7C69" w:rsidP="00EE7C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E7C69" w:rsidRDefault="00EE7C69" w:rsidP="00EE7C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E7C69" w:rsidRDefault="00EE7C69" w:rsidP="00EE7C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E7C69" w:rsidRDefault="00EE7C69" w:rsidP="00EE7C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E7C69" w:rsidRDefault="00EE7C69" w:rsidP="00EE7C69"/>
    <w:p w:rsidR="00EE7C69" w:rsidRDefault="00EE7C69" w:rsidP="00EE7C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  <w:bookmarkStart w:id="0" w:name="_GoBack"/>
      <w:bookmarkEnd w:id="0"/>
    </w:p>
    <w:p w:rsidR="00EE7C69" w:rsidRDefault="00EE7C69" w:rsidP="00EE7C69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9E6F0F">
        <w:rPr>
          <w:b/>
        </w:rPr>
        <w:t xml:space="preserve">от   17.11.2017г.      </w:t>
      </w:r>
      <w:r>
        <w:rPr>
          <w:b/>
        </w:rPr>
        <w:t>№</w:t>
      </w:r>
      <w:r w:rsidR="009E6F0F">
        <w:rPr>
          <w:b/>
        </w:rPr>
        <w:t xml:space="preserve"> 46</w:t>
      </w:r>
    </w:p>
    <w:p w:rsidR="00EE7C69" w:rsidRDefault="00EE7C69" w:rsidP="00EE7C69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EE7C69" w:rsidRDefault="00EE7C69" w:rsidP="00EE7C69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1984" w:firstLine="709"/>
        <w:jc w:val="both"/>
        <w:rPr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Елшанка  муниципального района Сергиевский № 44 от 31.12.2015г.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Елшанка муниципального района Сергиевский» на 2016-2018гг.</w:t>
      </w:r>
    </w:p>
    <w:p w:rsidR="00EE7C69" w:rsidRDefault="00EE7C69" w:rsidP="00EE7C69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3401" w:firstLine="709"/>
        <w:jc w:val="both"/>
        <w:rPr>
          <w:sz w:val="28"/>
          <w:szCs w:val="28"/>
        </w:rPr>
      </w:pPr>
    </w:p>
    <w:p w:rsidR="00EE7C69" w:rsidRDefault="00EE7C69" w:rsidP="00EE7C69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-1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EE7C69">
        <w:rPr>
          <w:rStyle w:val="a3"/>
          <w:color w:val="000000"/>
          <w:sz w:val="28"/>
          <w:szCs w:val="28"/>
          <w:u w:val="none"/>
        </w:rPr>
        <w:t>законом</w:t>
      </w:r>
      <w:r w:rsidRPr="00EE7C69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EE7C69">
        <w:rPr>
          <w:rStyle w:val="a3"/>
          <w:color w:val="000000"/>
          <w:sz w:val="28"/>
          <w:szCs w:val="28"/>
          <w:u w:val="none"/>
        </w:rPr>
        <w:t>Уставом</w:t>
      </w:r>
      <w:r w:rsidRPr="00EE7C69">
        <w:rPr>
          <w:sz w:val="28"/>
          <w:szCs w:val="28"/>
        </w:rPr>
        <w:t xml:space="preserve"> сельского поселения Елшанка, в целях уточнения объемов финансирования проводимых программных</w:t>
      </w:r>
      <w:r>
        <w:rPr>
          <w:sz w:val="28"/>
          <w:szCs w:val="28"/>
        </w:rPr>
        <w:t xml:space="preserve">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Елшанка муниципального района Сергиевский  </w:t>
      </w:r>
    </w:p>
    <w:p w:rsidR="00EE7C69" w:rsidRDefault="00EE7C69" w:rsidP="00EE7C69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</w:p>
    <w:p w:rsidR="00EE7C69" w:rsidRDefault="00EE7C69" w:rsidP="00EE7C69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E7C69" w:rsidRDefault="00EE7C69" w:rsidP="00EE7C6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1.Внести изменения в Приложение к постановлению Администрации сельского поселения Елшанка муниципального района Сергиевский № 44 от 31.12.2015г.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Елшанка муниципального района Сергиевский» на 2016-2018гг. (далее - Программа) следующего содержания:</w:t>
      </w:r>
      <w:proofErr w:type="gramEnd"/>
    </w:p>
    <w:p w:rsidR="00F73983" w:rsidRDefault="00F73983" w:rsidP="00F7398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1.1. В Паспорте Программы позицию «Объем и источники финансирования Программы» изложить в следующей редакции: </w:t>
      </w:r>
    </w:p>
    <w:p w:rsidR="00F73983" w:rsidRDefault="00F73983" w:rsidP="00F73983">
      <w:pPr>
        <w:rPr>
          <w:bCs/>
          <w:sz w:val="28"/>
        </w:rPr>
      </w:pPr>
      <w:r>
        <w:rPr>
          <w:sz w:val="28"/>
          <w:szCs w:val="28"/>
        </w:rPr>
        <w:lastRenderedPageBreak/>
        <w:t xml:space="preserve">        </w:t>
      </w:r>
      <w:r>
        <w:rPr>
          <w:bCs/>
          <w:sz w:val="28"/>
        </w:rPr>
        <w:t xml:space="preserve">Прогнозируемые общие затраты на реализацию мероприятий программы составляют </w:t>
      </w:r>
      <w:r w:rsidR="004E178A">
        <w:rPr>
          <w:bCs/>
          <w:sz w:val="28"/>
        </w:rPr>
        <w:t>738,69231</w:t>
      </w:r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  <w:proofErr w:type="spellEnd"/>
    </w:p>
    <w:p w:rsidR="00F73983" w:rsidRDefault="00F73983" w:rsidP="00F73983">
      <w:pPr>
        <w:rPr>
          <w:bCs/>
          <w:sz w:val="28"/>
        </w:rPr>
      </w:pPr>
      <w:r>
        <w:rPr>
          <w:bCs/>
          <w:sz w:val="28"/>
        </w:rPr>
        <w:t>в том числе по годам:</w:t>
      </w:r>
    </w:p>
    <w:p w:rsidR="00F73983" w:rsidRDefault="00F73983" w:rsidP="00F73983">
      <w:pPr>
        <w:rPr>
          <w:bCs/>
          <w:sz w:val="28"/>
        </w:rPr>
      </w:pPr>
      <w:r>
        <w:rPr>
          <w:bCs/>
          <w:sz w:val="28"/>
        </w:rPr>
        <w:t xml:space="preserve">2016 год – 289,16520 </w:t>
      </w:r>
      <w:proofErr w:type="spellStart"/>
      <w:r>
        <w:rPr>
          <w:bCs/>
          <w:sz w:val="28"/>
        </w:rPr>
        <w:t>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  <w:proofErr w:type="spellEnd"/>
      <w:r>
        <w:rPr>
          <w:bCs/>
          <w:sz w:val="28"/>
        </w:rPr>
        <w:t xml:space="preserve">  </w:t>
      </w:r>
    </w:p>
    <w:p w:rsidR="00F73983" w:rsidRDefault="00F73983" w:rsidP="00F73983">
      <w:pPr>
        <w:rPr>
          <w:bCs/>
          <w:sz w:val="28"/>
        </w:rPr>
      </w:pPr>
      <w:r>
        <w:rPr>
          <w:bCs/>
          <w:sz w:val="28"/>
        </w:rPr>
        <w:t xml:space="preserve">2017 год – </w:t>
      </w:r>
      <w:r w:rsidR="004E178A">
        <w:rPr>
          <w:bCs/>
          <w:sz w:val="28"/>
        </w:rPr>
        <w:t>383,97000</w:t>
      </w:r>
      <w:r>
        <w:rPr>
          <w:bCs/>
          <w:sz w:val="28"/>
        </w:rPr>
        <w:t>  (прогноз)</w:t>
      </w:r>
    </w:p>
    <w:p w:rsidR="00F73983" w:rsidRDefault="00F73983" w:rsidP="00F73983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>2018 год – 65,55711  (прогноз)</w:t>
      </w:r>
    </w:p>
    <w:p w:rsidR="00F73983" w:rsidRDefault="004E178A" w:rsidP="00F73983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  </w:t>
      </w:r>
      <w:r w:rsidR="00F73983">
        <w:rPr>
          <w:bCs/>
          <w:sz w:val="28"/>
        </w:rPr>
        <w:t xml:space="preserve">   1.2. Раздел 4 Программы «Срок реализации Программы и источники финансирования» абзац 3 изложить в следующей редакции:</w:t>
      </w:r>
    </w:p>
    <w:p w:rsidR="00F73983" w:rsidRDefault="00F73983" w:rsidP="00F73983">
      <w:pPr>
        <w:jc w:val="both"/>
        <w:rPr>
          <w:bCs/>
          <w:sz w:val="28"/>
        </w:rPr>
      </w:pPr>
      <w:r>
        <w:rPr>
          <w:bCs/>
          <w:sz w:val="28"/>
        </w:rPr>
        <w:t xml:space="preserve">       Общий объем финансирования на реализацию Программы составляет </w:t>
      </w:r>
      <w:r w:rsidR="004E178A">
        <w:rPr>
          <w:bCs/>
          <w:sz w:val="28"/>
        </w:rPr>
        <w:t>738,69231</w:t>
      </w:r>
      <w:r>
        <w:rPr>
          <w:bCs/>
          <w:sz w:val="28"/>
        </w:rPr>
        <w:t xml:space="preserve"> тыс. рублей, в том числе по годам:</w:t>
      </w:r>
    </w:p>
    <w:p w:rsidR="00F73983" w:rsidRDefault="00F73983" w:rsidP="00F73983">
      <w:pPr>
        <w:jc w:val="both"/>
        <w:rPr>
          <w:bCs/>
          <w:sz w:val="28"/>
        </w:rPr>
      </w:pPr>
      <w:r>
        <w:rPr>
          <w:bCs/>
          <w:sz w:val="28"/>
        </w:rPr>
        <w:t xml:space="preserve"> </w:t>
      </w:r>
      <w:r>
        <w:rPr>
          <w:bCs/>
          <w:sz w:val="28"/>
        </w:rPr>
        <w:tab/>
        <w:t>- на 2016 год – 289,16520 тыс. рублей;</w:t>
      </w:r>
    </w:p>
    <w:p w:rsidR="00F73983" w:rsidRDefault="00F73983" w:rsidP="00F73983">
      <w:pPr>
        <w:jc w:val="both"/>
        <w:rPr>
          <w:bCs/>
          <w:sz w:val="28"/>
        </w:rPr>
      </w:pPr>
      <w:r>
        <w:rPr>
          <w:bCs/>
          <w:sz w:val="28"/>
        </w:rPr>
        <w:tab/>
        <w:t xml:space="preserve">- на 2017 год – </w:t>
      </w:r>
      <w:r w:rsidR="004E178A">
        <w:rPr>
          <w:bCs/>
          <w:sz w:val="28"/>
        </w:rPr>
        <w:t>383,97000</w:t>
      </w:r>
      <w:r>
        <w:rPr>
          <w:bCs/>
          <w:sz w:val="28"/>
        </w:rPr>
        <w:t xml:space="preserve"> тыс. рублей;</w:t>
      </w:r>
    </w:p>
    <w:p w:rsidR="00F73983" w:rsidRPr="004E178A" w:rsidRDefault="00F73983" w:rsidP="004E178A">
      <w:pPr>
        <w:jc w:val="both"/>
        <w:rPr>
          <w:bCs/>
          <w:sz w:val="28"/>
        </w:rPr>
      </w:pPr>
      <w:r>
        <w:rPr>
          <w:bCs/>
          <w:sz w:val="28"/>
        </w:rPr>
        <w:tab/>
        <w:t>- на 2018 год – 65,55711 тыс. рублей</w:t>
      </w:r>
    </w:p>
    <w:p w:rsidR="00EE7C69" w:rsidRDefault="004E178A" w:rsidP="00EE7C6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E7C69">
        <w:rPr>
          <w:sz w:val="28"/>
          <w:szCs w:val="28"/>
        </w:rPr>
        <w:t xml:space="preserve">  1.</w:t>
      </w:r>
      <w:r>
        <w:rPr>
          <w:sz w:val="28"/>
          <w:szCs w:val="28"/>
        </w:rPr>
        <w:t>3</w:t>
      </w:r>
      <w:r w:rsidR="00EE7C69">
        <w:rPr>
          <w:sz w:val="28"/>
          <w:szCs w:val="28"/>
        </w:rPr>
        <w:t>. Раздел 5 Программы «Перечень программных мероприятий» изложить в следующей редакции:</w:t>
      </w:r>
    </w:p>
    <w:tbl>
      <w:tblPr>
        <w:tblW w:w="103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2127"/>
        <w:gridCol w:w="1701"/>
        <w:gridCol w:w="1701"/>
      </w:tblGrid>
      <w:tr w:rsidR="00EE7C69" w:rsidTr="00EE7C69">
        <w:trPr>
          <w:cantSplit/>
          <w:trHeight w:val="1020"/>
        </w:trPr>
        <w:tc>
          <w:tcPr>
            <w:tcW w:w="4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EE7C6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Наименование мероприятий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EE7C6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Сельское поселение Елшанка</w:t>
            </w:r>
          </w:p>
        </w:tc>
      </w:tr>
      <w:tr w:rsidR="00EE7C69" w:rsidTr="00EE7C69">
        <w:trPr>
          <w:cantSplit/>
          <w:trHeight w:val="894"/>
        </w:trPr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EE7C69">
            <w:pPr>
              <w:widowControl/>
              <w:suppressAutoHyphens w:val="0"/>
              <w:rPr>
                <w:bCs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EE7C6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Затраты на 2016 год, </w:t>
            </w:r>
            <w:proofErr w:type="spellStart"/>
            <w:r>
              <w:rPr>
                <w:bCs/>
                <w:sz w:val="28"/>
              </w:rPr>
              <w:t>тыс</w:t>
            </w:r>
            <w:proofErr w:type="gramStart"/>
            <w:r>
              <w:rPr>
                <w:bCs/>
                <w:sz w:val="28"/>
              </w:rPr>
              <w:t>.р</w:t>
            </w:r>
            <w:proofErr w:type="gramEnd"/>
            <w:r>
              <w:rPr>
                <w:bCs/>
                <w:sz w:val="28"/>
              </w:rPr>
              <w:t>ублей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EE7C6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Затраты на 2017 год, </w:t>
            </w:r>
            <w:proofErr w:type="spellStart"/>
            <w:r>
              <w:rPr>
                <w:bCs/>
                <w:sz w:val="28"/>
              </w:rPr>
              <w:t>тыс</w:t>
            </w:r>
            <w:proofErr w:type="gramStart"/>
            <w:r>
              <w:rPr>
                <w:bCs/>
                <w:sz w:val="28"/>
              </w:rPr>
              <w:t>.р</w:t>
            </w:r>
            <w:proofErr w:type="gramEnd"/>
            <w:r>
              <w:rPr>
                <w:bCs/>
                <w:sz w:val="28"/>
              </w:rPr>
              <w:t>ублей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EE7C6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Затраты на 2018 год, </w:t>
            </w:r>
            <w:proofErr w:type="spellStart"/>
            <w:r>
              <w:rPr>
                <w:bCs/>
                <w:sz w:val="28"/>
              </w:rPr>
              <w:t>тыс</w:t>
            </w:r>
            <w:proofErr w:type="gramStart"/>
            <w:r>
              <w:rPr>
                <w:bCs/>
                <w:sz w:val="28"/>
              </w:rPr>
              <w:t>.р</w:t>
            </w:r>
            <w:proofErr w:type="gramEnd"/>
            <w:r>
              <w:rPr>
                <w:bCs/>
                <w:sz w:val="28"/>
              </w:rPr>
              <w:t>ублей</w:t>
            </w:r>
            <w:proofErr w:type="spellEnd"/>
          </w:p>
        </w:tc>
      </w:tr>
      <w:tr w:rsidR="00EE7C69" w:rsidTr="00EE7C69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EE7C6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6114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107,37500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61140D" w:rsidP="00444933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6</w:t>
            </w:r>
            <w:r w:rsidR="00EE7C69">
              <w:rPr>
                <w:bCs/>
                <w:sz w:val="28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6114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</w:tr>
      <w:tr w:rsidR="0061140D" w:rsidTr="00EE7C69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40D" w:rsidRDefault="006114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Создание муниципальной пожарной охраны в сельском поселении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40D" w:rsidRDefault="006114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178,79020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40D" w:rsidRDefault="004E178A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324,97000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40D" w:rsidRDefault="006114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</w:tr>
      <w:tr w:rsidR="00EE7C69" w:rsidTr="00EE7C69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EE7C6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Мероприятия по отлову безнадзорных животных на территории сельского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EE7C6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EE7C6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6114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</w:tr>
      <w:tr w:rsidR="00EE7C69" w:rsidTr="00EE7C69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EE7C6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Прочие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EE7C6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4E178A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50</w:t>
            </w:r>
            <w:r w:rsidR="00EE7C69">
              <w:rPr>
                <w:bCs/>
                <w:sz w:val="28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6114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65,55711</w:t>
            </w:r>
          </w:p>
        </w:tc>
      </w:tr>
      <w:tr w:rsidR="00EE7C69" w:rsidTr="00EE7C69">
        <w:trPr>
          <w:cantSplit/>
          <w:trHeight w:val="427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EE7C69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61140D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289,16520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4E178A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383,97000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Default="0061140D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65,55711</w:t>
            </w:r>
          </w:p>
        </w:tc>
      </w:tr>
    </w:tbl>
    <w:p w:rsidR="00EE7C69" w:rsidRDefault="00EE7C69" w:rsidP="00EE7C6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2.Опубликовать настоящее Постановление в газете «Сергиевский вестник».</w:t>
      </w:r>
    </w:p>
    <w:p w:rsidR="00EE7C69" w:rsidRDefault="00EE7C69" w:rsidP="00EE7C6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</w:p>
    <w:p w:rsidR="00EE7C69" w:rsidRDefault="00EE7C69" w:rsidP="00EE7C69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>Глава сельского поселения  Елшанка</w:t>
      </w:r>
    </w:p>
    <w:p w:rsidR="005A4764" w:rsidRDefault="00EE7C69" w:rsidP="0061140D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</w:t>
      </w:r>
      <w:proofErr w:type="spellStart"/>
      <w:r w:rsidR="00444933">
        <w:rPr>
          <w:rFonts w:cs="Tahoma"/>
          <w:bCs/>
          <w:sz w:val="28"/>
        </w:rPr>
        <w:t>С.В.Прокаев</w:t>
      </w:r>
      <w:proofErr w:type="spellEnd"/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C69"/>
    <w:rsid w:val="00004B80"/>
    <w:rsid w:val="001A069C"/>
    <w:rsid w:val="003D6D83"/>
    <w:rsid w:val="00444933"/>
    <w:rsid w:val="004E178A"/>
    <w:rsid w:val="005A4764"/>
    <w:rsid w:val="0061140D"/>
    <w:rsid w:val="00826F75"/>
    <w:rsid w:val="009E6F0F"/>
    <w:rsid w:val="00B10B53"/>
    <w:rsid w:val="00B86589"/>
    <w:rsid w:val="00CB5324"/>
    <w:rsid w:val="00D55D2F"/>
    <w:rsid w:val="00EE7C69"/>
    <w:rsid w:val="00F21A70"/>
    <w:rsid w:val="00F7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69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E7C69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E7C69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E7C69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E7C69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C69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EE7C69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EE7C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E7C69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EE7C6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E7C6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EE7C69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E7C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semiHidden/>
    <w:rsid w:val="00EE7C69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69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E7C69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E7C69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E7C69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E7C69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C69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EE7C69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EE7C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E7C69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EE7C6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E7C6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EE7C69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E7C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semiHidden/>
    <w:rsid w:val="00EE7C69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0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4</cp:revision>
  <dcterms:created xsi:type="dcterms:W3CDTF">2017-11-09T09:29:00Z</dcterms:created>
  <dcterms:modified xsi:type="dcterms:W3CDTF">2017-11-20T07:23:00Z</dcterms:modified>
</cp:coreProperties>
</file>